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42E" w:rsidRPr="00544CAC" w:rsidRDefault="00DE242E" w:rsidP="00DE242E">
      <w:pPr>
        <w:rPr>
          <w:rFonts w:ascii="Arial" w:eastAsiaTheme="minorEastAsia" w:hAnsi="Arial" w:cs="Arial"/>
          <w:noProof/>
          <w:sz w:val="18"/>
          <w:szCs w:val="18"/>
        </w:rPr>
      </w:pPr>
      <w:r w:rsidRPr="00544CAC">
        <w:rPr>
          <w:rFonts w:ascii="Arial" w:eastAsiaTheme="minorEastAsia" w:hAnsi="Arial" w:cs="Arial"/>
          <w:noProof/>
          <w:sz w:val="18"/>
          <w:szCs w:val="18"/>
        </w:rPr>
        <w:t xml:space="preserve">FEAD-600  </w:t>
      </w:r>
    </w:p>
    <w:p w:rsidR="00DE242E" w:rsidRPr="00544CAC" w:rsidRDefault="00DE242E" w:rsidP="00DE242E">
      <w:pPr>
        <w:rPr>
          <w:rFonts w:ascii="Arial" w:eastAsiaTheme="minorEastAsia" w:hAnsi="Arial" w:cs="Arial"/>
          <w:noProof/>
          <w:sz w:val="18"/>
          <w:szCs w:val="18"/>
        </w:rPr>
      </w:pPr>
      <w:r w:rsidRPr="00544CAC">
        <w:rPr>
          <w:rFonts w:ascii="Arial" w:eastAsiaTheme="minorEastAsia" w:hAnsi="Arial" w:cs="Arial"/>
          <w:noProof/>
          <w:sz w:val="18"/>
          <w:szCs w:val="18"/>
        </w:rPr>
        <w:t>İŞİTSEL ELEKTRO TERAPİ CİHAZI</w:t>
      </w:r>
      <w:r w:rsidR="00544CAC" w:rsidRPr="00544CAC">
        <w:rPr>
          <w:rFonts w:ascii="Arial" w:eastAsiaTheme="minorEastAsia" w:hAnsi="Arial" w:cs="Arial"/>
          <w:noProof/>
          <w:sz w:val="18"/>
          <w:szCs w:val="18"/>
        </w:rPr>
        <w:t xml:space="preserve"> </w:t>
      </w:r>
      <w:r w:rsidR="00544CAC" w:rsidRPr="00544CAC">
        <w:rPr>
          <w:rFonts w:ascii="Arial" w:eastAsiaTheme="minorEastAsia" w:hAnsi="Arial" w:cs="Arial"/>
          <w:noProof/>
          <w:sz w:val="18"/>
          <w:szCs w:val="18"/>
        </w:rPr>
        <w:br/>
      </w:r>
      <w:r w:rsidR="00544CAC" w:rsidRPr="00544CAC">
        <w:rPr>
          <w:rStyle w:val="Gl"/>
          <w:rFonts w:ascii="Arial" w:hAnsi="Arial" w:cs="Arial"/>
          <w:b w:val="0"/>
          <w:sz w:val="18"/>
          <w:szCs w:val="18"/>
        </w:rPr>
        <w:t>ELECTRO  LASER HEARING THERAPY DEVICE</w:t>
      </w:r>
      <w:r w:rsidRPr="00544CAC">
        <w:rPr>
          <w:rFonts w:ascii="Arial" w:eastAsiaTheme="minorEastAsia" w:hAnsi="Arial" w:cs="Arial"/>
          <w:noProof/>
          <w:sz w:val="18"/>
          <w:szCs w:val="18"/>
        </w:rPr>
        <w:br/>
        <w:t>Tıbbi Danışman ve Uygulayıcı</w:t>
      </w:r>
      <w:r w:rsidRPr="00544CAC">
        <w:rPr>
          <w:rFonts w:ascii="Arial" w:eastAsiaTheme="minorEastAsia" w:hAnsi="Arial" w:cs="Arial"/>
          <w:noProof/>
          <w:sz w:val="18"/>
          <w:szCs w:val="18"/>
        </w:rPr>
        <w:br/>
        <w:t>Opr.Dr.Şemsettin Şimşek</w:t>
      </w:r>
    </w:p>
    <w:p w:rsidR="0074318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409EC1CA" wp14:editId="257D28E4">
            <wp:extent cx="1488185" cy="836762"/>
            <wp:effectExtent l="0" t="0" r="0" b="1905"/>
            <wp:docPr id="17412" name="Picture 2" descr="C:\Users\DoğuşBilgisayar\Desktop\Yeni klasör (1)\önemli\feat 600\pr resimler1\ana menu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2" descr="C:\Users\DoğuşBilgisayar\Desktop\Yeni klasör (1)\önemli\feat 600\pr resimler1\ana menu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574" cy="83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544CAC">
        <w:rPr>
          <w:rFonts w:ascii="Arial" w:hAnsi="Arial" w:cs="Arial"/>
          <w:sz w:val="18"/>
          <w:szCs w:val="18"/>
        </w:rPr>
        <w:t xml:space="preserve"> </w:t>
      </w:r>
      <w:r w:rsidRPr="00544CAC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64BE1C66" wp14:editId="6C545B08">
            <wp:extent cx="1518249" cy="852278"/>
            <wp:effectExtent l="0" t="0" r="6350" b="5080"/>
            <wp:docPr id="17415" name="Picture 5" descr="C:\Users\DoğuşBilgisayar\Desktop\Yeni klasör (1)\önemli\feat 600\pr resimler1\tedavi uygulama sayfa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5" name="Picture 5" descr="C:\Users\DoğuşBilgisayar\Desktop\Yeni klasör (1)\önemli\feat 600\pr resimler1\tedavi uygulama sayfas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995" cy="854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544CAC">
        <w:rPr>
          <w:rFonts w:ascii="Arial" w:hAnsi="Arial" w:cs="Arial"/>
          <w:noProof/>
          <w:sz w:val="18"/>
          <w:szCs w:val="18"/>
          <w:lang w:eastAsia="tr-TR"/>
        </w:rPr>
        <w:t xml:space="preserve"> </w:t>
      </w:r>
      <w:r w:rsidRPr="00544CAC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2A7F6EFF" wp14:editId="75D2044D">
            <wp:extent cx="1544129" cy="868222"/>
            <wp:effectExtent l="0" t="0" r="0" b="8255"/>
            <wp:docPr id="17414" name="Picture 4" descr="C:\Users\DoğuşBilgisayar\Desktop\Yeni klasör (1)\önemli\feat 600\pr resimler1\tedavi hasta giri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" name="Picture 4" descr="C:\Users\DoğuşBilgisayar\Desktop\Yeni klasör (1)\önemli\feat 600\pr resimler1\tedavi hasta giri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754" cy="869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E242E" w:rsidRPr="00544CAC" w:rsidRDefault="00DE242E" w:rsidP="00DE242E">
      <w:pPr>
        <w:rPr>
          <w:rFonts w:ascii="Arial" w:hAnsi="Arial" w:cs="Arial"/>
          <w:bCs/>
          <w:sz w:val="18"/>
          <w:szCs w:val="18"/>
        </w:rPr>
      </w:pPr>
      <w:r w:rsidRPr="00544CAC">
        <w:rPr>
          <w:rFonts w:ascii="Arial" w:hAnsi="Arial" w:cs="Arial"/>
          <w:bCs/>
          <w:sz w:val="18"/>
          <w:szCs w:val="18"/>
        </w:rPr>
        <w:t>Periyodik Alternatif Akım (P.A.A.) İle İşitme Kaybı Restorasyonu</w:t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>Periyodik elektrik akımı ile (Akım çıkış tepe seviyesi 10 kOhm-</w:t>
      </w:r>
      <w:proofErr w:type="gramStart"/>
      <w:r w:rsidRPr="00544CAC">
        <w:rPr>
          <w:rFonts w:ascii="Arial" w:hAnsi="Arial" w:cs="Arial"/>
          <w:sz w:val="18"/>
          <w:szCs w:val="18"/>
        </w:rPr>
        <w:t>0.2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+1.0 </w:t>
      </w:r>
      <w:proofErr w:type="spellStart"/>
      <w:r w:rsidRPr="00544CAC">
        <w:rPr>
          <w:rFonts w:ascii="Arial" w:hAnsi="Arial" w:cs="Arial"/>
          <w:sz w:val="18"/>
          <w:szCs w:val="18"/>
        </w:rPr>
        <w:t>mA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) iç kulaktaki mikro </w:t>
      </w:r>
      <w:proofErr w:type="spellStart"/>
      <w:r w:rsidRPr="00544CAC">
        <w:rPr>
          <w:rFonts w:ascii="Arial" w:hAnsi="Arial" w:cs="Arial"/>
          <w:sz w:val="18"/>
          <w:szCs w:val="18"/>
        </w:rPr>
        <w:t>Staz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gerilemekte ve işitme kaybının olumlu yönde iyileştirilmesi sağlanmaktadır.</w:t>
      </w:r>
    </w:p>
    <w:p w:rsidR="00DE242E" w:rsidRPr="00544CAC" w:rsidRDefault="00DE242E" w:rsidP="00DE242E">
      <w:pPr>
        <w:rPr>
          <w:rFonts w:ascii="Arial" w:hAnsi="Arial" w:cs="Arial"/>
          <w:bCs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> </w:t>
      </w:r>
      <w:proofErr w:type="spellStart"/>
      <w:r w:rsidRPr="00544CAC">
        <w:rPr>
          <w:rFonts w:ascii="Arial" w:hAnsi="Arial" w:cs="Arial"/>
          <w:bCs/>
          <w:sz w:val="18"/>
          <w:szCs w:val="18"/>
        </w:rPr>
        <w:t>P.A.A.İle</w:t>
      </w:r>
      <w:proofErr w:type="spellEnd"/>
      <w:r w:rsidRPr="00544CAC">
        <w:rPr>
          <w:rFonts w:ascii="Arial" w:hAnsi="Arial" w:cs="Arial"/>
          <w:bCs/>
          <w:sz w:val="18"/>
          <w:szCs w:val="18"/>
        </w:rPr>
        <w:t xml:space="preserve"> İşitme Kaybı Restorasyonu</w:t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Dünya </w:t>
      </w:r>
      <w:proofErr w:type="gramStart"/>
      <w:r w:rsidRPr="00544CAC">
        <w:rPr>
          <w:rFonts w:ascii="Arial" w:hAnsi="Arial" w:cs="Arial"/>
          <w:sz w:val="18"/>
          <w:szCs w:val="18"/>
        </w:rPr>
        <w:t>literatürlerinde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çok farklı </w:t>
      </w:r>
      <w:proofErr w:type="spellStart"/>
      <w:r w:rsidRPr="00544CAC">
        <w:rPr>
          <w:rFonts w:ascii="Arial" w:hAnsi="Arial" w:cs="Arial"/>
          <w:sz w:val="18"/>
          <w:szCs w:val="18"/>
        </w:rPr>
        <w:t>subjektif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kulak gürültüsü ve </w:t>
      </w:r>
      <w:proofErr w:type="spellStart"/>
      <w:r w:rsidRPr="00544CAC">
        <w:rPr>
          <w:rFonts w:ascii="Arial" w:hAnsi="Arial" w:cs="Arial"/>
          <w:sz w:val="18"/>
          <w:szCs w:val="18"/>
        </w:rPr>
        <w:t>hyperacusis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tedavi </w:t>
      </w:r>
      <w:r w:rsidR="00544CAC" w:rsidRPr="00544CAC">
        <w:rPr>
          <w:rFonts w:ascii="Arial" w:hAnsi="Arial" w:cs="Arial"/>
          <w:sz w:val="18"/>
          <w:szCs w:val="18"/>
        </w:rPr>
        <w:t>metotları</w:t>
      </w:r>
      <w:r w:rsidRPr="00544CAC">
        <w:rPr>
          <w:rFonts w:ascii="Arial" w:hAnsi="Arial" w:cs="Arial"/>
          <w:sz w:val="18"/>
          <w:szCs w:val="18"/>
        </w:rPr>
        <w:t xml:space="preserve"> </w:t>
      </w:r>
      <w:r w:rsidR="00544CAC" w:rsidRPr="00544CAC">
        <w:rPr>
          <w:rFonts w:ascii="Arial" w:hAnsi="Arial" w:cs="Arial"/>
          <w:sz w:val="18"/>
          <w:szCs w:val="18"/>
        </w:rPr>
        <w:t>bulunmaktadır. Bunlar</w:t>
      </w:r>
      <w:r w:rsidRPr="00544CAC">
        <w:rPr>
          <w:rFonts w:ascii="Arial" w:hAnsi="Arial" w:cs="Arial"/>
          <w:sz w:val="18"/>
          <w:szCs w:val="18"/>
        </w:rPr>
        <w:t xml:space="preserve"> karbojen </w:t>
      </w:r>
      <w:proofErr w:type="spellStart"/>
      <w:proofErr w:type="gramStart"/>
      <w:r w:rsidRPr="00544CAC">
        <w:rPr>
          <w:rFonts w:ascii="Arial" w:hAnsi="Arial" w:cs="Arial"/>
          <w:sz w:val="18"/>
          <w:szCs w:val="18"/>
        </w:rPr>
        <w:t>inhalilasyonu,hiperbarik</w:t>
      </w:r>
      <w:proofErr w:type="spellEnd"/>
      <w:proofErr w:type="gramEnd"/>
      <w:r w:rsidRPr="00544CA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44CAC">
        <w:rPr>
          <w:rFonts w:ascii="Arial" w:hAnsi="Arial" w:cs="Arial"/>
          <w:sz w:val="18"/>
          <w:szCs w:val="18"/>
        </w:rPr>
        <w:t>oksijenasyon,farklı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</w:t>
      </w:r>
      <w:r w:rsidR="00544CAC" w:rsidRPr="00544CAC">
        <w:rPr>
          <w:rFonts w:ascii="Arial" w:hAnsi="Arial" w:cs="Arial"/>
          <w:sz w:val="18"/>
          <w:szCs w:val="18"/>
        </w:rPr>
        <w:t>akupunktur</w:t>
      </w:r>
      <w:r w:rsidRPr="00544CAC">
        <w:rPr>
          <w:rFonts w:ascii="Arial" w:hAnsi="Arial" w:cs="Arial"/>
          <w:sz w:val="18"/>
          <w:szCs w:val="18"/>
        </w:rPr>
        <w:t xml:space="preserve"> </w:t>
      </w:r>
      <w:r w:rsidR="00544CAC" w:rsidRPr="00544CAC">
        <w:rPr>
          <w:rFonts w:ascii="Arial" w:hAnsi="Arial" w:cs="Arial"/>
          <w:sz w:val="18"/>
          <w:szCs w:val="18"/>
        </w:rPr>
        <w:t>türleri, lazer</w:t>
      </w:r>
      <w:r w:rsidRPr="00544CA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44CAC">
        <w:rPr>
          <w:rFonts w:ascii="Arial" w:hAnsi="Arial" w:cs="Arial"/>
          <w:sz w:val="18"/>
          <w:szCs w:val="18"/>
        </w:rPr>
        <w:t>terapisi,elektrosimilasyon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, manyetik terapi, ses terapisi ve </w:t>
      </w:r>
      <w:proofErr w:type="spellStart"/>
      <w:r w:rsidRPr="00544CAC">
        <w:rPr>
          <w:rFonts w:ascii="Arial" w:hAnsi="Arial" w:cs="Arial"/>
          <w:sz w:val="18"/>
          <w:szCs w:val="18"/>
        </w:rPr>
        <w:t>hipnoterapi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44CAC">
        <w:rPr>
          <w:rFonts w:ascii="Arial" w:hAnsi="Arial" w:cs="Arial"/>
          <w:sz w:val="18"/>
          <w:szCs w:val="18"/>
        </w:rPr>
        <w:t>gibi.Tipik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olarak hemen hemen tüm </w:t>
      </w:r>
      <w:proofErr w:type="spellStart"/>
      <w:r w:rsidRPr="00544CAC">
        <w:rPr>
          <w:rFonts w:ascii="Arial" w:hAnsi="Arial" w:cs="Arial"/>
          <w:sz w:val="18"/>
          <w:szCs w:val="18"/>
        </w:rPr>
        <w:t>metodlarda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tedavi sonuçlarının karşı</w:t>
      </w:r>
      <w:r w:rsidR="00544CAC" w:rsidRPr="00544CAC">
        <w:rPr>
          <w:rFonts w:ascii="Arial" w:hAnsi="Arial" w:cs="Arial"/>
          <w:sz w:val="18"/>
          <w:szCs w:val="18"/>
        </w:rPr>
        <w:t>laştırılmasında sonuç olumlu ve</w:t>
      </w:r>
      <w:r w:rsidRPr="00544CAC">
        <w:rPr>
          <w:rFonts w:ascii="Arial" w:hAnsi="Arial" w:cs="Arial"/>
          <w:sz w:val="18"/>
          <w:szCs w:val="18"/>
        </w:rPr>
        <w:t xml:space="preserve">ya olumsuz eşit sayıdadır. </w:t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       Literatüre bakılır ise </w:t>
      </w:r>
      <w:r w:rsidR="00544CAC" w:rsidRPr="00544CAC">
        <w:rPr>
          <w:rFonts w:ascii="Arial" w:hAnsi="Arial" w:cs="Arial"/>
          <w:sz w:val="18"/>
          <w:szCs w:val="18"/>
        </w:rPr>
        <w:t>sübjektif</w:t>
      </w:r>
      <w:r w:rsidRPr="00544CAC">
        <w:rPr>
          <w:rFonts w:ascii="Arial" w:hAnsi="Arial" w:cs="Arial"/>
          <w:sz w:val="18"/>
          <w:szCs w:val="18"/>
        </w:rPr>
        <w:t xml:space="preserve"> kulak gürültüsü ve </w:t>
      </w:r>
      <w:proofErr w:type="spellStart"/>
      <w:r w:rsidRPr="00544CAC">
        <w:rPr>
          <w:rFonts w:ascii="Arial" w:hAnsi="Arial" w:cs="Arial"/>
          <w:sz w:val="18"/>
          <w:szCs w:val="18"/>
        </w:rPr>
        <w:t>hyperacusis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tedavi </w:t>
      </w:r>
      <w:r w:rsidR="00544CAC" w:rsidRPr="00544CAC">
        <w:rPr>
          <w:rFonts w:ascii="Arial" w:hAnsi="Arial" w:cs="Arial"/>
          <w:sz w:val="18"/>
          <w:szCs w:val="18"/>
        </w:rPr>
        <w:t>metotlarından</w:t>
      </w:r>
      <w:r w:rsidRPr="00544CAC">
        <w:rPr>
          <w:rFonts w:ascii="Arial" w:hAnsi="Arial" w:cs="Arial"/>
          <w:sz w:val="18"/>
          <w:szCs w:val="18"/>
        </w:rPr>
        <w:t xml:space="preserve"> en etkili olanı dış ve orta kulak bölgelerine yapılan çeşitli </w:t>
      </w:r>
      <w:proofErr w:type="gramStart"/>
      <w:r w:rsidRPr="00544CAC">
        <w:rPr>
          <w:rFonts w:ascii="Arial" w:hAnsi="Arial" w:cs="Arial"/>
          <w:sz w:val="18"/>
          <w:szCs w:val="18"/>
        </w:rPr>
        <w:t>fizyoterapi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</w:t>
      </w:r>
      <w:r w:rsidR="00544CAC" w:rsidRPr="00544CAC">
        <w:rPr>
          <w:rFonts w:ascii="Arial" w:hAnsi="Arial" w:cs="Arial"/>
          <w:sz w:val="18"/>
          <w:szCs w:val="18"/>
        </w:rPr>
        <w:t>uygulamalarıd</w:t>
      </w:r>
      <w:bookmarkStart w:id="0" w:name="_GoBack"/>
      <w:bookmarkEnd w:id="0"/>
      <w:r w:rsidR="00544CAC" w:rsidRPr="00544CAC">
        <w:rPr>
          <w:rFonts w:ascii="Arial" w:hAnsi="Arial" w:cs="Arial"/>
          <w:sz w:val="18"/>
          <w:szCs w:val="18"/>
        </w:rPr>
        <w:t>ır. Gözetim</w:t>
      </w:r>
      <w:r w:rsidRPr="00544CAC">
        <w:rPr>
          <w:rFonts w:ascii="Arial" w:hAnsi="Arial" w:cs="Arial"/>
          <w:sz w:val="18"/>
          <w:szCs w:val="18"/>
        </w:rPr>
        <w:t xml:space="preserve"> altında olan </w:t>
      </w:r>
      <w:proofErr w:type="gramStart"/>
      <w:r w:rsidRPr="00544CAC">
        <w:rPr>
          <w:rFonts w:ascii="Arial" w:hAnsi="Arial" w:cs="Arial"/>
          <w:sz w:val="18"/>
          <w:szCs w:val="18"/>
        </w:rPr>
        <w:t>hastaların  tedavisi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için  düşük elektrik akımına sahip Periyodik akım içeren işitsel elektro terapi cihazı kullanılmıştır. </w:t>
      </w:r>
    </w:p>
    <w:p w:rsidR="00DE242E" w:rsidRPr="00544CAC" w:rsidRDefault="00DE242E" w:rsidP="00DE242E">
      <w:pPr>
        <w:rPr>
          <w:rFonts w:ascii="Arial" w:hAnsi="Arial" w:cs="Arial"/>
          <w:bCs/>
          <w:sz w:val="18"/>
          <w:szCs w:val="18"/>
        </w:rPr>
      </w:pPr>
      <w:proofErr w:type="spellStart"/>
      <w:r w:rsidRPr="00544CAC">
        <w:rPr>
          <w:rFonts w:ascii="Arial" w:hAnsi="Arial" w:cs="Arial"/>
          <w:sz w:val="18"/>
          <w:szCs w:val="18"/>
        </w:rPr>
        <w:t>Sonucda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düşük Amperli </w:t>
      </w:r>
      <w:proofErr w:type="gramStart"/>
      <w:r w:rsidRPr="00544CAC">
        <w:rPr>
          <w:rFonts w:ascii="Arial" w:hAnsi="Arial" w:cs="Arial"/>
          <w:sz w:val="18"/>
          <w:szCs w:val="18"/>
        </w:rPr>
        <w:t>Alternatif  elektrik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akımı ile (Akım çıkış tepe seviyesi 10 kOhm-0.2+1.0 </w:t>
      </w:r>
      <w:proofErr w:type="spellStart"/>
      <w:r w:rsidRPr="00544CAC">
        <w:rPr>
          <w:rFonts w:ascii="Arial" w:hAnsi="Arial" w:cs="Arial"/>
          <w:sz w:val="18"/>
          <w:szCs w:val="18"/>
        </w:rPr>
        <w:t>mA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) iç kulaktaki mikro </w:t>
      </w:r>
      <w:proofErr w:type="spellStart"/>
      <w:r w:rsidRPr="00544CAC">
        <w:rPr>
          <w:rFonts w:ascii="Arial" w:hAnsi="Arial" w:cs="Arial"/>
          <w:sz w:val="18"/>
          <w:szCs w:val="18"/>
        </w:rPr>
        <w:t>Stazın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geriletilebileceği ve işitme kaybının olumlu yönde iyileştirilmesinin mümkün olabileceği ön gördük</w:t>
      </w:r>
      <w:r w:rsidRPr="00544CAC">
        <w:rPr>
          <w:rFonts w:ascii="Arial" w:hAnsi="Arial" w:cs="Arial"/>
          <w:sz w:val="18"/>
          <w:szCs w:val="18"/>
        </w:rPr>
        <w:br/>
      </w:r>
      <w:r w:rsidRPr="00544CAC">
        <w:rPr>
          <w:rFonts w:ascii="Arial" w:hAnsi="Arial" w:cs="Arial"/>
          <w:bCs/>
          <w:sz w:val="18"/>
          <w:szCs w:val="18"/>
        </w:rPr>
        <w:t xml:space="preserve">Buluşumuz olan ve geliştirilen İşitsel Elektro Terapi </w:t>
      </w:r>
      <w:r w:rsidR="00544CAC" w:rsidRPr="00544CAC">
        <w:rPr>
          <w:rFonts w:ascii="Arial" w:hAnsi="Arial" w:cs="Arial"/>
          <w:bCs/>
          <w:sz w:val="18"/>
          <w:szCs w:val="18"/>
        </w:rPr>
        <w:t>Cihazının ve</w:t>
      </w:r>
      <w:r w:rsidRPr="00544CAC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Pr="00544CAC">
        <w:rPr>
          <w:rFonts w:ascii="Arial" w:hAnsi="Arial" w:cs="Arial"/>
          <w:bCs/>
          <w:sz w:val="18"/>
          <w:szCs w:val="18"/>
        </w:rPr>
        <w:t>Tinnitus</w:t>
      </w:r>
      <w:proofErr w:type="spellEnd"/>
      <w:r w:rsidRPr="00544CAC">
        <w:rPr>
          <w:rFonts w:ascii="Arial" w:hAnsi="Arial" w:cs="Arial"/>
          <w:bCs/>
          <w:sz w:val="18"/>
          <w:szCs w:val="18"/>
        </w:rPr>
        <w:t xml:space="preserve">  genel çalışma prensibi Frekansı ayarlı elektrik akımı üreten bir </w:t>
      </w:r>
      <w:r w:rsidR="00544CAC" w:rsidRPr="00544CAC">
        <w:rPr>
          <w:rFonts w:ascii="Arial" w:hAnsi="Arial" w:cs="Arial"/>
          <w:bCs/>
          <w:sz w:val="18"/>
          <w:szCs w:val="18"/>
        </w:rPr>
        <w:t>jeneratör</w:t>
      </w:r>
      <w:r w:rsidRPr="00544CAC">
        <w:rPr>
          <w:rFonts w:ascii="Arial" w:hAnsi="Arial" w:cs="Arial"/>
          <w:bCs/>
          <w:sz w:val="18"/>
          <w:szCs w:val="18"/>
        </w:rPr>
        <w:t xml:space="preserve"> olmasıdır. </w:t>
      </w:r>
      <w:r w:rsidRPr="00544CAC">
        <w:rPr>
          <w:rFonts w:ascii="Arial" w:hAnsi="Arial" w:cs="Arial"/>
          <w:bCs/>
          <w:sz w:val="18"/>
          <w:szCs w:val="18"/>
        </w:rPr>
        <w:br/>
        <w:t xml:space="preserve">Kulak kanalı </w:t>
      </w:r>
      <w:proofErr w:type="spellStart"/>
      <w:r w:rsidRPr="00544CAC">
        <w:rPr>
          <w:rFonts w:ascii="Arial" w:hAnsi="Arial" w:cs="Arial"/>
          <w:bCs/>
          <w:sz w:val="18"/>
          <w:szCs w:val="18"/>
        </w:rPr>
        <w:t>probu</w:t>
      </w:r>
      <w:proofErr w:type="spellEnd"/>
      <w:r w:rsidRPr="00544CAC">
        <w:rPr>
          <w:rFonts w:ascii="Arial" w:hAnsi="Arial" w:cs="Arial"/>
          <w:bCs/>
          <w:sz w:val="18"/>
          <w:szCs w:val="18"/>
        </w:rPr>
        <w:t xml:space="preserve"> içerisine yerleştirdiğimiz mikrofon ile de belli frekanslarda üretilen ses dalgalarını </w:t>
      </w:r>
      <w:proofErr w:type="spellStart"/>
      <w:r w:rsidRPr="00544CAC">
        <w:rPr>
          <w:rFonts w:ascii="Arial" w:hAnsi="Arial" w:cs="Arial"/>
          <w:bCs/>
          <w:sz w:val="18"/>
          <w:szCs w:val="18"/>
        </w:rPr>
        <w:t>subliminal</w:t>
      </w:r>
      <w:proofErr w:type="spellEnd"/>
      <w:r w:rsidRPr="00544CAC">
        <w:rPr>
          <w:rFonts w:ascii="Arial" w:hAnsi="Arial" w:cs="Arial"/>
          <w:bCs/>
          <w:sz w:val="18"/>
          <w:szCs w:val="18"/>
        </w:rPr>
        <w:t xml:space="preserve"> olarak </w:t>
      </w:r>
      <w:r w:rsidR="00544CAC" w:rsidRPr="00544CAC">
        <w:rPr>
          <w:rFonts w:ascii="Arial" w:hAnsi="Arial" w:cs="Arial"/>
          <w:bCs/>
          <w:sz w:val="18"/>
          <w:szCs w:val="18"/>
        </w:rPr>
        <w:t>verilmesiyle de</w:t>
      </w:r>
      <w:r w:rsidRPr="00544CAC">
        <w:rPr>
          <w:rFonts w:ascii="Arial" w:hAnsi="Arial" w:cs="Arial"/>
          <w:bCs/>
          <w:sz w:val="18"/>
          <w:szCs w:val="18"/>
        </w:rPr>
        <w:t xml:space="preserve"> işitmenin netleşmesine destek olunmaktadır.</w:t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       İşitsel Elektro Terapi cihazının ürettiği Periyodik Akımların Baş </w:t>
      </w:r>
      <w:r w:rsidR="00544CAC" w:rsidRPr="00544CAC">
        <w:rPr>
          <w:rFonts w:ascii="Arial" w:hAnsi="Arial" w:cs="Arial"/>
          <w:sz w:val="18"/>
          <w:szCs w:val="18"/>
        </w:rPr>
        <w:t>dönmesi, Ağrı</w:t>
      </w:r>
      <w:r w:rsidRPr="00544CAC">
        <w:rPr>
          <w:rFonts w:ascii="Arial" w:hAnsi="Arial" w:cs="Arial"/>
          <w:sz w:val="18"/>
          <w:szCs w:val="18"/>
        </w:rPr>
        <w:t xml:space="preserve"> </w:t>
      </w:r>
      <w:r w:rsidR="00544CAC" w:rsidRPr="00544CAC">
        <w:rPr>
          <w:rFonts w:ascii="Arial" w:hAnsi="Arial" w:cs="Arial"/>
          <w:sz w:val="18"/>
          <w:szCs w:val="18"/>
        </w:rPr>
        <w:t>kesici, İltihap</w:t>
      </w:r>
      <w:r w:rsidRPr="00544CAC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44CAC">
        <w:rPr>
          <w:rFonts w:ascii="Arial" w:hAnsi="Arial" w:cs="Arial"/>
          <w:sz w:val="18"/>
          <w:szCs w:val="18"/>
        </w:rPr>
        <w:t>kurutucu ,İşitmeyi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düzeltici ve </w:t>
      </w:r>
      <w:proofErr w:type="spellStart"/>
      <w:r w:rsidRPr="00544CAC">
        <w:rPr>
          <w:rFonts w:ascii="Arial" w:hAnsi="Arial" w:cs="Arial"/>
          <w:sz w:val="18"/>
          <w:szCs w:val="18"/>
        </w:rPr>
        <w:t>tinnitus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giderici etkileri vardır.</w:t>
      </w:r>
      <w:r w:rsidRPr="00544CAC">
        <w:rPr>
          <w:rFonts w:ascii="Arial" w:hAnsi="Arial" w:cs="Arial"/>
          <w:sz w:val="18"/>
          <w:szCs w:val="18"/>
        </w:rPr>
        <w:br/>
        <w:t>İltihap kurutucu etki mekanizmasında önemi ise Periyodik damar aktivitesinin hızlandırılmasıdır.</w:t>
      </w:r>
      <w:r w:rsidRPr="00544CAC">
        <w:rPr>
          <w:rFonts w:ascii="Arial" w:hAnsi="Arial" w:cs="Arial"/>
          <w:sz w:val="18"/>
          <w:szCs w:val="18"/>
        </w:rPr>
        <w:br/>
        <w:t xml:space="preserve">Bu sayede Periyodik akım ödemi </w:t>
      </w:r>
      <w:r w:rsidR="00544CAC" w:rsidRPr="00544CAC">
        <w:rPr>
          <w:rFonts w:ascii="Arial" w:hAnsi="Arial" w:cs="Arial"/>
          <w:sz w:val="18"/>
          <w:szCs w:val="18"/>
        </w:rPr>
        <w:t>azaltıyor, dokuların</w:t>
      </w:r>
      <w:r w:rsidRPr="00544CAC">
        <w:rPr>
          <w:rFonts w:ascii="Arial" w:hAnsi="Arial" w:cs="Arial"/>
          <w:sz w:val="18"/>
          <w:szCs w:val="18"/>
        </w:rPr>
        <w:t xml:space="preserve"> yenilenmesini hızlandırıyor ve iltihaplı dokuların normale dönmesini sağlıyor. Periyodik akımlar hasta tarafından kolaylıkla </w:t>
      </w:r>
      <w:r w:rsidR="00544CAC" w:rsidRPr="00544CAC">
        <w:rPr>
          <w:rFonts w:ascii="Arial" w:hAnsi="Arial" w:cs="Arial"/>
          <w:sz w:val="18"/>
          <w:szCs w:val="18"/>
        </w:rPr>
        <w:t>tola re</w:t>
      </w:r>
      <w:r w:rsidRPr="00544CAC">
        <w:rPr>
          <w:rFonts w:ascii="Arial" w:hAnsi="Arial" w:cs="Arial"/>
          <w:sz w:val="18"/>
          <w:szCs w:val="18"/>
        </w:rPr>
        <w:t xml:space="preserve"> </w:t>
      </w:r>
      <w:r w:rsidR="00544CAC" w:rsidRPr="00544CAC">
        <w:rPr>
          <w:rFonts w:ascii="Arial" w:hAnsi="Arial" w:cs="Arial"/>
          <w:sz w:val="18"/>
          <w:szCs w:val="18"/>
        </w:rPr>
        <w:t>ediliyor. Periyodik</w:t>
      </w:r>
      <w:r w:rsidRPr="00544CAC">
        <w:rPr>
          <w:rFonts w:ascii="Arial" w:hAnsi="Arial" w:cs="Arial"/>
          <w:sz w:val="18"/>
          <w:szCs w:val="18"/>
        </w:rPr>
        <w:t xml:space="preserve"> akımın tedavi edici etkisi daha çok şiddete ve kullanılan akımın uygulama süresine bağlıdır.</w:t>
      </w:r>
    </w:p>
    <w:p w:rsidR="00DE242E" w:rsidRPr="00544CAC" w:rsidRDefault="00DE242E" w:rsidP="00DE242E">
      <w:pPr>
        <w:rPr>
          <w:rFonts w:ascii="Arial" w:hAnsi="Arial" w:cs="Arial"/>
          <w:bCs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       İşitsel Elektro Terapi cihazı Kalp damar </w:t>
      </w:r>
      <w:r w:rsidR="00544CAC" w:rsidRPr="00544CAC">
        <w:rPr>
          <w:rFonts w:ascii="Arial" w:hAnsi="Arial" w:cs="Arial"/>
          <w:sz w:val="18"/>
          <w:szCs w:val="18"/>
        </w:rPr>
        <w:t>hastalığı, kalp</w:t>
      </w:r>
      <w:r w:rsidRPr="00544CAC">
        <w:rPr>
          <w:rFonts w:ascii="Arial" w:hAnsi="Arial" w:cs="Arial"/>
          <w:sz w:val="18"/>
          <w:szCs w:val="18"/>
        </w:rPr>
        <w:t xml:space="preserve"> pili </w:t>
      </w:r>
      <w:r w:rsidR="00544CAC" w:rsidRPr="00544CAC">
        <w:rPr>
          <w:rFonts w:ascii="Arial" w:hAnsi="Arial" w:cs="Arial"/>
          <w:sz w:val="18"/>
          <w:szCs w:val="18"/>
        </w:rPr>
        <w:t>taşıyanlarda, yüksek</w:t>
      </w:r>
      <w:r w:rsidRPr="00544CAC">
        <w:rPr>
          <w:rFonts w:ascii="Arial" w:hAnsi="Arial" w:cs="Arial"/>
          <w:sz w:val="18"/>
          <w:szCs w:val="18"/>
        </w:rPr>
        <w:t xml:space="preserve"> tansiyonu olan </w:t>
      </w:r>
      <w:r w:rsidR="00544CAC" w:rsidRPr="00544CAC">
        <w:rPr>
          <w:rFonts w:ascii="Arial" w:hAnsi="Arial" w:cs="Arial"/>
          <w:sz w:val="18"/>
          <w:szCs w:val="18"/>
        </w:rPr>
        <w:t>kişilerde, Epilepsi</w:t>
      </w:r>
      <w:r w:rsidRPr="00544CAC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44CAC">
        <w:rPr>
          <w:rFonts w:ascii="Arial" w:hAnsi="Arial" w:cs="Arial"/>
          <w:sz w:val="18"/>
          <w:szCs w:val="18"/>
        </w:rPr>
        <w:t>hastalarda ,kanamalı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rahatsızlığı olanlarda ve üç yaş altı çocuklarda dikkatli </w:t>
      </w:r>
      <w:r w:rsidRPr="00544CAC">
        <w:rPr>
          <w:rFonts w:ascii="Arial" w:hAnsi="Arial" w:cs="Arial"/>
          <w:bCs/>
          <w:sz w:val="18"/>
          <w:szCs w:val="18"/>
        </w:rPr>
        <w:t>kullanılmalıdır.</w:t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iCs/>
          <w:sz w:val="18"/>
          <w:szCs w:val="18"/>
        </w:rPr>
        <w:t xml:space="preserve">İşitsel Elektro Terapi cihazımızdaki elektriksel </w:t>
      </w:r>
      <w:proofErr w:type="gramStart"/>
      <w:r w:rsidRPr="00544CAC">
        <w:rPr>
          <w:rFonts w:ascii="Arial" w:hAnsi="Arial" w:cs="Arial"/>
          <w:iCs/>
          <w:sz w:val="18"/>
          <w:szCs w:val="18"/>
        </w:rPr>
        <w:t>akım ,</w:t>
      </w:r>
      <w:proofErr w:type="spellStart"/>
      <w:r w:rsidRPr="00544CAC">
        <w:rPr>
          <w:rFonts w:ascii="Arial" w:hAnsi="Arial" w:cs="Arial"/>
          <w:iCs/>
          <w:sz w:val="18"/>
          <w:szCs w:val="18"/>
        </w:rPr>
        <w:t>Cochlear</w:t>
      </w:r>
      <w:proofErr w:type="spellEnd"/>
      <w:proofErr w:type="gramEnd"/>
      <w:r w:rsidRPr="00544CAC">
        <w:rPr>
          <w:rFonts w:ascii="Arial" w:hAnsi="Arial" w:cs="Arial"/>
          <w:iCs/>
          <w:sz w:val="18"/>
          <w:szCs w:val="18"/>
        </w:rPr>
        <w:t xml:space="preserve"> </w:t>
      </w:r>
      <w:proofErr w:type="spellStart"/>
      <w:r w:rsidRPr="00544CAC">
        <w:rPr>
          <w:rFonts w:ascii="Arial" w:hAnsi="Arial" w:cs="Arial"/>
          <w:iCs/>
          <w:sz w:val="18"/>
          <w:szCs w:val="18"/>
        </w:rPr>
        <w:t>İmplant</w:t>
      </w:r>
      <w:proofErr w:type="spellEnd"/>
      <w:r w:rsidRPr="00544CAC">
        <w:rPr>
          <w:rFonts w:ascii="Arial" w:hAnsi="Arial" w:cs="Arial"/>
          <w:iCs/>
          <w:sz w:val="18"/>
          <w:szCs w:val="18"/>
        </w:rPr>
        <w:t xml:space="preserve"> cihazlarında kullanılan elektriksel akım (</w:t>
      </w:r>
      <w:r w:rsidRPr="00544CAC">
        <w:rPr>
          <w:rFonts w:ascii="Arial" w:hAnsi="Arial" w:cs="Arial"/>
          <w:sz w:val="18"/>
          <w:szCs w:val="18"/>
        </w:rPr>
        <w:t xml:space="preserve">10 </w:t>
      </w:r>
      <w:proofErr w:type="spellStart"/>
      <w:r w:rsidRPr="00544CAC">
        <w:rPr>
          <w:rFonts w:ascii="Arial" w:hAnsi="Arial" w:cs="Arial"/>
          <w:sz w:val="18"/>
          <w:szCs w:val="18"/>
        </w:rPr>
        <w:t>μA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-1.8 </w:t>
      </w:r>
      <w:proofErr w:type="spellStart"/>
      <w:r w:rsidRPr="00544CAC">
        <w:rPr>
          <w:rFonts w:ascii="Arial" w:hAnsi="Arial" w:cs="Arial"/>
          <w:iCs/>
          <w:sz w:val="18"/>
          <w:szCs w:val="18"/>
        </w:rPr>
        <w:t>mA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) </w:t>
      </w:r>
      <w:r w:rsidRPr="00544CAC">
        <w:rPr>
          <w:rFonts w:ascii="Arial" w:hAnsi="Arial" w:cs="Arial"/>
          <w:iCs/>
          <w:sz w:val="18"/>
          <w:szCs w:val="18"/>
        </w:rPr>
        <w:t xml:space="preserve">kadar düşüktür. Cihazımız ile verilen akım kişide karıncalanma hissi meydana getirmektedir. </w:t>
      </w:r>
      <w:r w:rsidRPr="00544CAC">
        <w:rPr>
          <w:rFonts w:ascii="Arial" w:hAnsi="Arial" w:cs="Arial"/>
          <w:sz w:val="18"/>
          <w:szCs w:val="18"/>
        </w:rPr>
        <w:t xml:space="preserve">İşitsel Elektro Terapi cihazı ‘+’ ve ‘-’ </w:t>
      </w:r>
      <w:r w:rsidR="00544CAC" w:rsidRPr="00544CAC">
        <w:rPr>
          <w:rFonts w:ascii="Arial" w:hAnsi="Arial" w:cs="Arial"/>
          <w:sz w:val="18"/>
          <w:szCs w:val="18"/>
        </w:rPr>
        <w:t>elektrotlara</w:t>
      </w:r>
      <w:r w:rsidRPr="00544CAC">
        <w:rPr>
          <w:rFonts w:ascii="Arial" w:hAnsi="Arial" w:cs="Arial"/>
          <w:sz w:val="18"/>
          <w:szCs w:val="18"/>
        </w:rPr>
        <w:t xml:space="preserve"> </w:t>
      </w:r>
      <w:r w:rsidR="00544CAC" w:rsidRPr="00544CAC">
        <w:rPr>
          <w:rFonts w:ascii="Arial" w:hAnsi="Arial" w:cs="Arial"/>
          <w:sz w:val="18"/>
          <w:szCs w:val="18"/>
        </w:rPr>
        <w:t>sahiptir. Periyodik</w:t>
      </w:r>
      <w:r w:rsidRPr="00544CAC">
        <w:rPr>
          <w:rFonts w:ascii="Arial" w:hAnsi="Arial" w:cs="Arial"/>
          <w:sz w:val="18"/>
          <w:szCs w:val="18"/>
        </w:rPr>
        <w:t xml:space="preserve"> akım sırasında ‘+’ </w:t>
      </w:r>
      <w:r w:rsidR="00544CAC" w:rsidRPr="00544CAC">
        <w:rPr>
          <w:rFonts w:ascii="Arial" w:hAnsi="Arial" w:cs="Arial"/>
          <w:sz w:val="18"/>
          <w:szCs w:val="18"/>
        </w:rPr>
        <w:t>elektrotlar</w:t>
      </w:r>
      <w:r w:rsidRPr="00544CAC">
        <w:rPr>
          <w:rFonts w:ascii="Arial" w:hAnsi="Arial" w:cs="Arial"/>
          <w:sz w:val="18"/>
          <w:szCs w:val="18"/>
        </w:rPr>
        <w:t xml:space="preserve"> dış kulak kanalına sokuluyor,’’-‘’ ise burun kanalına </w:t>
      </w:r>
      <w:r w:rsidR="00544CAC" w:rsidRPr="00544CAC">
        <w:rPr>
          <w:rFonts w:ascii="Arial" w:hAnsi="Arial" w:cs="Arial"/>
          <w:sz w:val="18"/>
          <w:szCs w:val="18"/>
        </w:rPr>
        <w:t>sokulur. Periyodik</w:t>
      </w:r>
      <w:r w:rsidRPr="00544CAC">
        <w:rPr>
          <w:rFonts w:ascii="Arial" w:hAnsi="Arial" w:cs="Arial"/>
          <w:sz w:val="18"/>
          <w:szCs w:val="18"/>
        </w:rPr>
        <w:t xml:space="preserve"> akım uygulaması daha </w:t>
      </w:r>
      <w:proofErr w:type="gramStart"/>
      <w:r w:rsidRPr="00544CAC">
        <w:rPr>
          <w:rFonts w:ascii="Arial" w:hAnsi="Arial" w:cs="Arial"/>
          <w:sz w:val="18"/>
          <w:szCs w:val="18"/>
        </w:rPr>
        <w:t xml:space="preserve">çok  </w:t>
      </w:r>
      <w:proofErr w:type="spellStart"/>
      <w:r w:rsidRPr="00544CAC">
        <w:rPr>
          <w:rFonts w:ascii="Arial" w:hAnsi="Arial" w:cs="Arial"/>
          <w:sz w:val="18"/>
          <w:szCs w:val="18"/>
        </w:rPr>
        <w:t>neoursensorineural</w:t>
      </w:r>
      <w:proofErr w:type="spellEnd"/>
      <w:proofErr w:type="gramEnd"/>
      <w:r w:rsidRPr="00544CAC">
        <w:rPr>
          <w:rFonts w:ascii="Arial" w:hAnsi="Arial" w:cs="Arial"/>
          <w:sz w:val="18"/>
          <w:szCs w:val="18"/>
        </w:rPr>
        <w:t xml:space="preserve">  (şiddetli ve kronik) işitme kaybı tedavisinde kullanılıyor. </w:t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      İşitsel Elektro Terapi Cihazının uygulaması </w:t>
      </w:r>
      <w:proofErr w:type="gramStart"/>
      <w:r w:rsidRPr="00544CAC">
        <w:rPr>
          <w:rFonts w:ascii="Arial" w:hAnsi="Arial" w:cs="Arial"/>
          <w:sz w:val="18"/>
          <w:szCs w:val="18"/>
        </w:rPr>
        <w:t>Şöyledir</w:t>
      </w:r>
      <w:proofErr w:type="gramEnd"/>
      <w:r w:rsidRPr="00544CAC">
        <w:rPr>
          <w:rFonts w:ascii="Arial" w:hAnsi="Arial" w:cs="Arial"/>
          <w:sz w:val="18"/>
          <w:szCs w:val="18"/>
        </w:rPr>
        <w:t>.</w:t>
      </w:r>
      <w:r w:rsidRPr="00544CAC">
        <w:rPr>
          <w:rFonts w:ascii="Arial" w:hAnsi="Arial" w:cs="Arial"/>
          <w:sz w:val="18"/>
          <w:szCs w:val="18"/>
        </w:rPr>
        <w:br/>
        <w:t xml:space="preserve">Terapi cihazına bağlı ‘+’ </w:t>
      </w:r>
      <w:r w:rsidR="00544CAC" w:rsidRPr="00544CAC">
        <w:rPr>
          <w:rFonts w:ascii="Arial" w:hAnsi="Arial" w:cs="Arial"/>
          <w:sz w:val="18"/>
          <w:szCs w:val="18"/>
        </w:rPr>
        <w:t>elektrotların</w:t>
      </w:r>
      <w:r w:rsidRPr="00544CAC">
        <w:rPr>
          <w:rFonts w:ascii="Arial" w:hAnsi="Arial" w:cs="Arial"/>
          <w:sz w:val="18"/>
          <w:szCs w:val="18"/>
        </w:rPr>
        <w:t xml:space="preserve"> uç kısmına pamuk sarılarak </w:t>
      </w:r>
      <w:proofErr w:type="spellStart"/>
      <w:r w:rsidRPr="00544CAC">
        <w:rPr>
          <w:rFonts w:ascii="Arial" w:hAnsi="Arial" w:cs="Arial"/>
          <w:sz w:val="18"/>
          <w:szCs w:val="18"/>
        </w:rPr>
        <w:t>hipertonik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tuz çözeltisine batırılmalı daha </w:t>
      </w:r>
      <w:proofErr w:type="gramStart"/>
      <w:r w:rsidRPr="00544CAC">
        <w:rPr>
          <w:rFonts w:ascii="Arial" w:hAnsi="Arial" w:cs="Arial"/>
          <w:sz w:val="18"/>
          <w:szCs w:val="18"/>
        </w:rPr>
        <w:t>sonra  kulağın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dış girişinden ve kulak kanalının yutak ağzı arasına  deriye temas edecek şekilde yerleştirilir.</w:t>
      </w:r>
      <w:r w:rsidRPr="00544CAC">
        <w:rPr>
          <w:rFonts w:ascii="Arial" w:hAnsi="Arial" w:cs="Arial"/>
          <w:sz w:val="18"/>
          <w:szCs w:val="18"/>
        </w:rPr>
        <w:br/>
      </w:r>
      <w:r w:rsidR="00544CAC" w:rsidRPr="00544CAC">
        <w:rPr>
          <w:rFonts w:ascii="Arial" w:hAnsi="Arial" w:cs="Arial"/>
          <w:sz w:val="18"/>
          <w:szCs w:val="18"/>
        </w:rPr>
        <w:t>Elektrotu</w:t>
      </w:r>
      <w:r w:rsidRPr="00544CAC">
        <w:rPr>
          <w:rFonts w:ascii="Arial" w:hAnsi="Arial" w:cs="Arial"/>
          <w:sz w:val="18"/>
          <w:szCs w:val="18"/>
        </w:rPr>
        <w:t xml:space="preserve"> barındıran başlık kafaya </w:t>
      </w:r>
      <w:r w:rsidR="00544CAC" w:rsidRPr="00544CAC">
        <w:rPr>
          <w:rFonts w:ascii="Arial" w:hAnsi="Arial" w:cs="Arial"/>
          <w:sz w:val="18"/>
          <w:szCs w:val="18"/>
        </w:rPr>
        <w:t>yerleştirilir. Yetişkinler</w:t>
      </w:r>
      <w:r w:rsidRPr="00544CAC">
        <w:rPr>
          <w:rFonts w:ascii="Arial" w:hAnsi="Arial" w:cs="Arial"/>
          <w:sz w:val="18"/>
          <w:szCs w:val="18"/>
        </w:rPr>
        <w:t xml:space="preserve"> için yutak ’’-‘’ </w:t>
      </w:r>
      <w:r w:rsidR="00544CAC" w:rsidRPr="00544CAC">
        <w:rPr>
          <w:rFonts w:ascii="Arial" w:hAnsi="Arial" w:cs="Arial"/>
          <w:sz w:val="18"/>
          <w:szCs w:val="18"/>
        </w:rPr>
        <w:t>Elektrotları</w:t>
      </w:r>
      <w:r w:rsidRPr="00544CAC">
        <w:rPr>
          <w:rFonts w:ascii="Arial" w:hAnsi="Arial" w:cs="Arial"/>
          <w:sz w:val="18"/>
          <w:szCs w:val="18"/>
        </w:rPr>
        <w:t xml:space="preserve"> burnun girişinin alt kısmından yutağın arka kısmına dayanacak şekilde </w:t>
      </w:r>
      <w:r w:rsidR="00544CAC" w:rsidRPr="00544CAC">
        <w:rPr>
          <w:rFonts w:ascii="Arial" w:hAnsi="Arial" w:cs="Arial"/>
          <w:sz w:val="18"/>
          <w:szCs w:val="18"/>
        </w:rPr>
        <w:t>sokuluyor. Küçük</w:t>
      </w:r>
      <w:r w:rsidRPr="00544CAC">
        <w:rPr>
          <w:rFonts w:ascii="Arial" w:hAnsi="Arial" w:cs="Arial"/>
          <w:sz w:val="18"/>
          <w:szCs w:val="18"/>
        </w:rPr>
        <w:t xml:space="preserve"> çocuklarda yutak ’’-‘’ </w:t>
      </w:r>
      <w:r w:rsidR="00544CAC" w:rsidRPr="00544CAC">
        <w:rPr>
          <w:rFonts w:ascii="Arial" w:hAnsi="Arial" w:cs="Arial"/>
          <w:sz w:val="18"/>
          <w:szCs w:val="18"/>
        </w:rPr>
        <w:t>Elektrotları</w:t>
      </w:r>
      <w:r w:rsidRPr="00544CAC">
        <w:rPr>
          <w:rFonts w:ascii="Arial" w:hAnsi="Arial" w:cs="Arial"/>
          <w:sz w:val="18"/>
          <w:szCs w:val="18"/>
        </w:rPr>
        <w:t xml:space="preserve"> burnun girişinin kıkırdak alt kısmına değecek şekle kadar sokuluyor.</w:t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lastRenderedPageBreak/>
        <w:t xml:space="preserve">Güç regülatörü hastada belli bir </w:t>
      </w:r>
      <w:proofErr w:type="spellStart"/>
      <w:r w:rsidRPr="00544CAC">
        <w:rPr>
          <w:rFonts w:ascii="Arial" w:hAnsi="Arial" w:cs="Arial"/>
          <w:sz w:val="18"/>
          <w:szCs w:val="18"/>
        </w:rPr>
        <w:t>subjektif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his ortaya çıkıncaya kadar çok yavaş şekilde </w:t>
      </w:r>
      <w:proofErr w:type="spellStart"/>
      <w:proofErr w:type="gramStart"/>
      <w:r w:rsidRPr="00544CAC">
        <w:rPr>
          <w:rFonts w:ascii="Arial" w:hAnsi="Arial" w:cs="Arial"/>
          <w:sz w:val="18"/>
          <w:szCs w:val="18"/>
        </w:rPr>
        <w:t>döndürülmelidir.Çoğu</w:t>
      </w:r>
      <w:proofErr w:type="spellEnd"/>
      <w:proofErr w:type="gramEnd"/>
      <w:r w:rsidRPr="00544CAC">
        <w:rPr>
          <w:rFonts w:ascii="Arial" w:hAnsi="Arial" w:cs="Arial"/>
          <w:sz w:val="18"/>
          <w:szCs w:val="18"/>
        </w:rPr>
        <w:t xml:space="preserve"> zaman ilk </w:t>
      </w:r>
      <w:proofErr w:type="spellStart"/>
      <w:r w:rsidRPr="00544CAC">
        <w:rPr>
          <w:rFonts w:ascii="Arial" w:hAnsi="Arial" w:cs="Arial"/>
          <w:sz w:val="18"/>
          <w:szCs w:val="18"/>
        </w:rPr>
        <w:t>subjektif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his hastaların gözleri kapalı iken açılmasıyla </w:t>
      </w:r>
      <w:proofErr w:type="spellStart"/>
      <w:r w:rsidRPr="00544CAC">
        <w:rPr>
          <w:rFonts w:ascii="Arial" w:hAnsi="Arial" w:cs="Arial"/>
          <w:sz w:val="18"/>
          <w:szCs w:val="18"/>
        </w:rPr>
        <w:t>belirleniyor.sonra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44CAC">
        <w:rPr>
          <w:rFonts w:ascii="Arial" w:hAnsi="Arial" w:cs="Arial"/>
          <w:sz w:val="18"/>
          <w:szCs w:val="18"/>
        </w:rPr>
        <w:t>titreşim,sancı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veya hafif yanma </w:t>
      </w:r>
      <w:proofErr w:type="spellStart"/>
      <w:r w:rsidRPr="00544CAC">
        <w:rPr>
          <w:rFonts w:ascii="Arial" w:hAnsi="Arial" w:cs="Arial"/>
          <w:sz w:val="18"/>
          <w:szCs w:val="18"/>
        </w:rPr>
        <w:t>oluşuyor.Her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hastanın </w:t>
      </w:r>
      <w:proofErr w:type="spellStart"/>
      <w:r w:rsidRPr="00544CAC">
        <w:rPr>
          <w:rFonts w:ascii="Arial" w:hAnsi="Arial" w:cs="Arial"/>
          <w:sz w:val="18"/>
          <w:szCs w:val="18"/>
        </w:rPr>
        <w:t>individual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doku bozukluğuna bağlı olarak çeşitli hisler oluşur ve ibre indikatöründe çeşitli güç çıkışını </w:t>
      </w:r>
      <w:proofErr w:type="spellStart"/>
      <w:r w:rsidRPr="00544CAC">
        <w:rPr>
          <w:rFonts w:ascii="Arial" w:hAnsi="Arial" w:cs="Arial"/>
          <w:sz w:val="18"/>
          <w:szCs w:val="18"/>
        </w:rPr>
        <w:t>gösterir.Önemli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olan hastanın ona verilen </w:t>
      </w:r>
      <w:proofErr w:type="spellStart"/>
      <w:r w:rsidRPr="00544CAC">
        <w:rPr>
          <w:rFonts w:ascii="Arial" w:hAnsi="Arial" w:cs="Arial"/>
          <w:sz w:val="18"/>
          <w:szCs w:val="18"/>
        </w:rPr>
        <w:t>impülsleri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 </w:t>
      </w:r>
      <w:proofErr w:type="spellStart"/>
      <w:r w:rsidRPr="00544CAC">
        <w:rPr>
          <w:rFonts w:ascii="Arial" w:hAnsi="Arial" w:cs="Arial"/>
          <w:sz w:val="18"/>
          <w:szCs w:val="18"/>
        </w:rPr>
        <w:t>hissetmelidir.Küçük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çocuklar genelde </w:t>
      </w:r>
      <w:proofErr w:type="spellStart"/>
      <w:r w:rsidRPr="00544CAC">
        <w:rPr>
          <w:rFonts w:ascii="Arial" w:hAnsi="Arial" w:cs="Arial"/>
          <w:sz w:val="18"/>
          <w:szCs w:val="18"/>
        </w:rPr>
        <w:t>impüls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geçen yeri </w:t>
      </w:r>
      <w:proofErr w:type="spellStart"/>
      <w:r w:rsidRPr="00544CAC">
        <w:rPr>
          <w:rFonts w:ascii="Arial" w:hAnsi="Arial" w:cs="Arial"/>
          <w:sz w:val="18"/>
          <w:szCs w:val="18"/>
        </w:rPr>
        <w:t>gösterirler,yetişkinler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ise </w:t>
      </w:r>
      <w:proofErr w:type="spellStart"/>
      <w:r w:rsidRPr="00544CAC">
        <w:rPr>
          <w:rFonts w:ascii="Arial" w:hAnsi="Arial" w:cs="Arial"/>
          <w:sz w:val="18"/>
          <w:szCs w:val="18"/>
        </w:rPr>
        <w:t>impüls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karakterini </w:t>
      </w:r>
      <w:proofErr w:type="spellStart"/>
      <w:r w:rsidRPr="00544CAC">
        <w:rPr>
          <w:rFonts w:ascii="Arial" w:hAnsi="Arial" w:cs="Arial"/>
          <w:sz w:val="18"/>
          <w:szCs w:val="18"/>
        </w:rPr>
        <w:t>anlatabilirler.İmpülsler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yeterli şekilde his oluşturuyorsa ,güç regülatörünü döndürmeyi kesebilirsiniz.</w:t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        Acı veren </w:t>
      </w:r>
      <w:proofErr w:type="spellStart"/>
      <w:r w:rsidRPr="00544CAC">
        <w:rPr>
          <w:rFonts w:ascii="Arial" w:hAnsi="Arial" w:cs="Arial"/>
          <w:sz w:val="18"/>
          <w:szCs w:val="18"/>
        </w:rPr>
        <w:t>İmpülslerden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Pr="00544CAC">
        <w:rPr>
          <w:rFonts w:ascii="Arial" w:hAnsi="Arial" w:cs="Arial"/>
          <w:sz w:val="18"/>
          <w:szCs w:val="18"/>
        </w:rPr>
        <w:t>kaçınılmalıdır.Bu</w:t>
      </w:r>
      <w:proofErr w:type="spellEnd"/>
      <w:proofErr w:type="gramEnd"/>
      <w:r w:rsidRPr="00544CAC">
        <w:rPr>
          <w:rFonts w:ascii="Arial" w:hAnsi="Arial" w:cs="Arial"/>
          <w:sz w:val="18"/>
          <w:szCs w:val="18"/>
        </w:rPr>
        <w:t xml:space="preserve"> vaziyette seans 10 dakikada </w:t>
      </w:r>
      <w:proofErr w:type="spellStart"/>
      <w:r w:rsidRPr="00544CAC">
        <w:rPr>
          <w:rFonts w:ascii="Arial" w:hAnsi="Arial" w:cs="Arial"/>
          <w:sz w:val="18"/>
          <w:szCs w:val="18"/>
        </w:rPr>
        <w:t>tutulmalıdır.İşlem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sırasında dokunun direnci değiştiğinde hastanın verdiği </w:t>
      </w:r>
      <w:proofErr w:type="spellStart"/>
      <w:r w:rsidRPr="00544CAC">
        <w:rPr>
          <w:rFonts w:ascii="Arial" w:hAnsi="Arial" w:cs="Arial"/>
          <w:sz w:val="18"/>
          <w:szCs w:val="18"/>
        </w:rPr>
        <w:t>impülsün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44CAC">
        <w:rPr>
          <w:rFonts w:ascii="Arial" w:hAnsi="Arial" w:cs="Arial"/>
          <w:sz w:val="18"/>
          <w:szCs w:val="18"/>
        </w:rPr>
        <w:t>subjektif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hissinin seviyesi değişebilir (genellikle azalıyor).O zaman </w:t>
      </w:r>
      <w:proofErr w:type="spellStart"/>
      <w:r w:rsidRPr="00544CAC">
        <w:rPr>
          <w:rFonts w:ascii="Arial" w:hAnsi="Arial" w:cs="Arial"/>
          <w:sz w:val="18"/>
          <w:szCs w:val="18"/>
        </w:rPr>
        <w:t>impülsü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yeniden hissedebilecek şekilde regülatörle ayarlanmalıdır.</w:t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       10 dakika işlemler yapıldıktan sonra </w:t>
      </w:r>
      <w:proofErr w:type="spellStart"/>
      <w:r w:rsidRPr="00544CAC">
        <w:rPr>
          <w:rFonts w:ascii="Arial" w:hAnsi="Arial" w:cs="Arial"/>
          <w:sz w:val="18"/>
          <w:szCs w:val="18"/>
        </w:rPr>
        <w:t>elektrodlar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çıkartılıp pamuklar </w:t>
      </w:r>
      <w:proofErr w:type="spellStart"/>
      <w:proofErr w:type="gramStart"/>
      <w:r w:rsidRPr="00544CAC">
        <w:rPr>
          <w:rFonts w:ascii="Arial" w:hAnsi="Arial" w:cs="Arial"/>
          <w:sz w:val="18"/>
          <w:szCs w:val="18"/>
        </w:rPr>
        <w:t>alınır,kablodan</w:t>
      </w:r>
      <w:proofErr w:type="spellEnd"/>
      <w:proofErr w:type="gramEnd"/>
      <w:r w:rsidRPr="00544CAC">
        <w:rPr>
          <w:rFonts w:ascii="Arial" w:hAnsi="Arial" w:cs="Arial"/>
          <w:sz w:val="18"/>
          <w:szCs w:val="18"/>
        </w:rPr>
        <w:t xml:space="preserve"> ayrılır ve başka seanslar için </w:t>
      </w:r>
      <w:proofErr w:type="spellStart"/>
      <w:r w:rsidRPr="00544CAC">
        <w:rPr>
          <w:rFonts w:ascii="Arial" w:hAnsi="Arial" w:cs="Arial"/>
          <w:sz w:val="18"/>
          <w:szCs w:val="18"/>
        </w:rPr>
        <w:t>elektrodlar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dezenfekte edilir.</w:t>
      </w:r>
      <w:r w:rsidRPr="00544CAC">
        <w:rPr>
          <w:rFonts w:ascii="Arial" w:hAnsi="Arial" w:cs="Arial"/>
          <w:sz w:val="18"/>
          <w:szCs w:val="18"/>
        </w:rPr>
        <w:br/>
        <w:t xml:space="preserve">Tedavi her gün 1 veya 2 seans olmak üzere toplam10 seanstan </w:t>
      </w:r>
      <w:proofErr w:type="spellStart"/>
      <w:proofErr w:type="gramStart"/>
      <w:r w:rsidRPr="00544CAC">
        <w:rPr>
          <w:rFonts w:ascii="Arial" w:hAnsi="Arial" w:cs="Arial"/>
          <w:sz w:val="18"/>
          <w:szCs w:val="18"/>
        </w:rPr>
        <w:t>oluşur.Tedavinin</w:t>
      </w:r>
      <w:proofErr w:type="spellEnd"/>
      <w:proofErr w:type="gramEnd"/>
      <w:r w:rsidRPr="00544CAC">
        <w:rPr>
          <w:rFonts w:ascii="Arial" w:hAnsi="Arial" w:cs="Arial"/>
          <w:sz w:val="18"/>
          <w:szCs w:val="18"/>
        </w:rPr>
        <w:t xml:space="preserve"> belirtileri tahminen 5.ci seanstan sonra </w:t>
      </w:r>
      <w:proofErr w:type="spellStart"/>
      <w:r w:rsidRPr="00544CAC">
        <w:rPr>
          <w:rFonts w:ascii="Arial" w:hAnsi="Arial" w:cs="Arial"/>
          <w:sz w:val="18"/>
          <w:szCs w:val="18"/>
        </w:rPr>
        <w:t>görülür.Gerekliyse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tedavi tekrar 1 ay sonra tekrarlanabilir.</w:t>
      </w:r>
    </w:p>
    <w:p w:rsidR="00544CAC" w:rsidRPr="00544CAC" w:rsidRDefault="00544CAC" w:rsidP="00544CAC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Bu </w:t>
      </w:r>
      <w:proofErr w:type="gramStart"/>
      <w:r w:rsidRPr="00544CAC">
        <w:rPr>
          <w:rFonts w:ascii="Arial" w:hAnsi="Arial" w:cs="Arial"/>
          <w:sz w:val="18"/>
          <w:szCs w:val="18"/>
        </w:rPr>
        <w:t>Cihaz  Orta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ve İç kulağın Elektriksel aktif yapıları ve Kutuplaşma  ve karmaşık biçimli Elektrik alan atışlarının etkisi ile çocuklarda ve yetişkinlerde oluşan tuba </w:t>
      </w:r>
      <w:proofErr w:type="spellStart"/>
      <w:r w:rsidRPr="00544CAC">
        <w:rPr>
          <w:rFonts w:ascii="Arial" w:hAnsi="Arial" w:cs="Arial"/>
          <w:sz w:val="18"/>
          <w:szCs w:val="18"/>
        </w:rPr>
        <w:t>auditiva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’ </w:t>
      </w:r>
      <w:proofErr w:type="spellStart"/>
      <w:r w:rsidRPr="00544CAC">
        <w:rPr>
          <w:rFonts w:ascii="Arial" w:hAnsi="Arial" w:cs="Arial"/>
          <w:sz w:val="18"/>
          <w:szCs w:val="18"/>
        </w:rPr>
        <w:t>nın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 Patolojik durumlarının tedavisi  için Kullanılmak üzere tasarlanmıştır.</w:t>
      </w:r>
      <w:r w:rsidRPr="00544CAC">
        <w:rPr>
          <w:rFonts w:ascii="Arial" w:hAnsi="Arial" w:cs="Arial"/>
          <w:sz w:val="18"/>
          <w:szCs w:val="18"/>
        </w:rPr>
        <w:br/>
        <w:t>Kullanım göstergeleri:</w:t>
      </w:r>
    </w:p>
    <w:p w:rsidR="00544CAC" w:rsidRPr="00544CAC" w:rsidRDefault="00544CAC" w:rsidP="00544CAC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>--</w:t>
      </w:r>
      <w:proofErr w:type="spellStart"/>
      <w:r w:rsidRPr="00544CAC">
        <w:rPr>
          <w:rFonts w:ascii="Arial" w:hAnsi="Arial" w:cs="Arial"/>
          <w:sz w:val="18"/>
          <w:szCs w:val="18"/>
        </w:rPr>
        <w:t>Cochlea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 içi menşeili sinirsel işitme duyusu kaybı </w:t>
      </w:r>
      <w:r w:rsidRPr="00544CAC">
        <w:rPr>
          <w:rFonts w:ascii="Arial" w:hAnsi="Arial" w:cs="Arial"/>
          <w:sz w:val="18"/>
          <w:szCs w:val="18"/>
        </w:rPr>
        <w:br/>
        <w:t>--</w:t>
      </w:r>
      <w:proofErr w:type="spellStart"/>
      <w:r w:rsidRPr="00544CAC">
        <w:rPr>
          <w:rFonts w:ascii="Arial" w:hAnsi="Arial" w:cs="Arial"/>
          <w:sz w:val="18"/>
          <w:szCs w:val="18"/>
        </w:rPr>
        <w:t>Otilis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 w:rsidRPr="00544CAC">
        <w:rPr>
          <w:rFonts w:ascii="Arial" w:hAnsi="Arial" w:cs="Arial"/>
          <w:sz w:val="18"/>
          <w:szCs w:val="18"/>
        </w:rPr>
        <w:t>mucous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,</w:t>
      </w:r>
      <w:proofErr w:type="spellStart"/>
      <w:r w:rsidRPr="00544CAC">
        <w:rPr>
          <w:rFonts w:ascii="Arial" w:hAnsi="Arial" w:cs="Arial"/>
          <w:sz w:val="18"/>
          <w:szCs w:val="18"/>
        </w:rPr>
        <w:t>Serous</w:t>
      </w:r>
      <w:proofErr w:type="spellEnd"/>
      <w:proofErr w:type="gramEnd"/>
      <w:r w:rsidRPr="00544CAC">
        <w:rPr>
          <w:rFonts w:ascii="Arial" w:hAnsi="Arial" w:cs="Arial"/>
          <w:sz w:val="18"/>
          <w:szCs w:val="18"/>
        </w:rPr>
        <w:t xml:space="preserve"> , </w:t>
      </w:r>
      <w:proofErr w:type="spellStart"/>
      <w:r w:rsidRPr="00544CAC">
        <w:rPr>
          <w:rFonts w:ascii="Arial" w:hAnsi="Arial" w:cs="Arial"/>
          <w:sz w:val="18"/>
          <w:szCs w:val="18"/>
        </w:rPr>
        <w:t>Adesive</w:t>
      </w:r>
      <w:proofErr w:type="spellEnd"/>
      <w:r w:rsidRPr="00544CAC">
        <w:rPr>
          <w:rFonts w:ascii="Arial" w:hAnsi="Arial" w:cs="Arial"/>
          <w:sz w:val="18"/>
          <w:szCs w:val="18"/>
        </w:rPr>
        <w:t>,</w:t>
      </w:r>
      <w:r w:rsidRPr="00544CAC">
        <w:rPr>
          <w:rFonts w:ascii="Arial" w:hAnsi="Arial" w:cs="Arial"/>
          <w:sz w:val="18"/>
          <w:szCs w:val="18"/>
        </w:rPr>
        <w:br/>
        <w:t>--</w:t>
      </w:r>
      <w:proofErr w:type="spellStart"/>
      <w:r w:rsidRPr="00544CAC">
        <w:rPr>
          <w:rFonts w:ascii="Arial" w:hAnsi="Arial" w:cs="Arial"/>
          <w:sz w:val="18"/>
          <w:szCs w:val="18"/>
        </w:rPr>
        <w:t>Subjectif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44CAC">
        <w:rPr>
          <w:rFonts w:ascii="Arial" w:hAnsi="Arial" w:cs="Arial"/>
          <w:sz w:val="18"/>
          <w:szCs w:val="18"/>
        </w:rPr>
        <w:t>Tinnitusun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Bazı tipleri</w:t>
      </w:r>
      <w:r w:rsidRPr="00544CAC">
        <w:rPr>
          <w:rFonts w:ascii="Arial" w:hAnsi="Arial" w:cs="Arial"/>
          <w:sz w:val="18"/>
          <w:szCs w:val="18"/>
        </w:rPr>
        <w:br/>
        <w:t>--Konuşma anlaşılırlığını iyileştirmek için ön destekli tedavi</w:t>
      </w:r>
      <w:r w:rsidRPr="00544CAC">
        <w:rPr>
          <w:rFonts w:ascii="Arial" w:hAnsi="Arial" w:cs="Arial"/>
          <w:sz w:val="18"/>
          <w:szCs w:val="18"/>
        </w:rPr>
        <w:br/>
      </w:r>
    </w:p>
    <w:p w:rsidR="00544CAC" w:rsidRPr="00544CAC" w:rsidRDefault="00544CAC" w:rsidP="00544CAC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>Kısa özellikler:</w:t>
      </w:r>
      <w:r w:rsidRPr="00544CAC">
        <w:rPr>
          <w:rFonts w:ascii="Arial" w:hAnsi="Arial" w:cs="Arial"/>
          <w:sz w:val="18"/>
          <w:szCs w:val="18"/>
        </w:rPr>
        <w:br/>
      </w:r>
    </w:p>
    <w:p w:rsidR="00544CAC" w:rsidRPr="00544CAC" w:rsidRDefault="00544CAC" w:rsidP="00544CAC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10 </w:t>
      </w:r>
      <w:proofErr w:type="spellStart"/>
      <w:r w:rsidRPr="00544CAC">
        <w:rPr>
          <w:rFonts w:ascii="Arial" w:hAnsi="Arial" w:cs="Arial"/>
          <w:sz w:val="18"/>
          <w:szCs w:val="18"/>
        </w:rPr>
        <w:t>kOhm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yükünde çıktı akımının zirve değeri -0.2+1.0mA </w:t>
      </w:r>
      <w:r w:rsidRPr="00544CAC">
        <w:rPr>
          <w:rFonts w:ascii="Arial" w:hAnsi="Arial" w:cs="Arial"/>
          <w:sz w:val="18"/>
          <w:szCs w:val="18"/>
        </w:rPr>
        <w:br/>
        <w:t xml:space="preserve">Akım Eğrisi 15-1,000 </w:t>
      </w:r>
      <w:proofErr w:type="gramStart"/>
      <w:r w:rsidRPr="00544CAC">
        <w:rPr>
          <w:rFonts w:ascii="Arial" w:hAnsi="Arial" w:cs="Arial"/>
          <w:sz w:val="18"/>
          <w:szCs w:val="18"/>
        </w:rPr>
        <w:t>dk.ve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0-0.5 </w:t>
      </w:r>
      <w:proofErr w:type="spellStart"/>
      <w:r w:rsidRPr="00544CAC">
        <w:rPr>
          <w:rFonts w:ascii="Arial" w:hAnsi="Arial" w:cs="Arial"/>
          <w:sz w:val="18"/>
          <w:szCs w:val="18"/>
        </w:rPr>
        <w:t>haçim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/ </w:t>
      </w:r>
      <w:proofErr w:type="spellStart"/>
      <w:r w:rsidRPr="00544CAC">
        <w:rPr>
          <w:rFonts w:ascii="Arial" w:hAnsi="Arial" w:cs="Arial"/>
          <w:sz w:val="18"/>
          <w:szCs w:val="18"/>
        </w:rPr>
        <w:t>dk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 eğimli sürede 12 yaklaşık  bölümlerin </w:t>
      </w:r>
      <w:proofErr w:type="spellStart"/>
      <w:r w:rsidRPr="00544CAC">
        <w:rPr>
          <w:rFonts w:ascii="Arial" w:hAnsi="Arial" w:cs="Arial"/>
          <w:sz w:val="18"/>
          <w:szCs w:val="18"/>
        </w:rPr>
        <w:t>sekmental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kırık doğrusudur.</w:t>
      </w:r>
      <w:r w:rsidRPr="00544CAC">
        <w:rPr>
          <w:rFonts w:ascii="Arial" w:hAnsi="Arial" w:cs="Arial"/>
          <w:sz w:val="18"/>
          <w:szCs w:val="18"/>
        </w:rPr>
        <w:br/>
      </w:r>
      <w:proofErr w:type="gramStart"/>
      <w:r w:rsidRPr="00544CAC">
        <w:rPr>
          <w:rFonts w:ascii="Arial" w:hAnsi="Arial" w:cs="Arial"/>
          <w:sz w:val="18"/>
          <w:szCs w:val="18"/>
        </w:rPr>
        <w:t>4  6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 V tipi 373 elementin güç kaynağı 50 saatlik çalışmayı (300 </w:t>
      </w:r>
      <w:proofErr w:type="spellStart"/>
      <w:r w:rsidRPr="00544CAC">
        <w:rPr>
          <w:rFonts w:ascii="Arial" w:hAnsi="Arial" w:cs="Arial"/>
          <w:sz w:val="18"/>
          <w:szCs w:val="18"/>
        </w:rPr>
        <w:t>presudürü</w:t>
      </w:r>
      <w:proofErr w:type="spellEnd"/>
      <w:r w:rsidRPr="00544CAC">
        <w:rPr>
          <w:rFonts w:ascii="Arial" w:hAnsi="Arial" w:cs="Arial"/>
          <w:sz w:val="18"/>
          <w:szCs w:val="18"/>
        </w:rPr>
        <w:t>)  sağlar.</w:t>
      </w:r>
    </w:p>
    <w:p w:rsidR="00544CAC" w:rsidRPr="00544CAC" w:rsidRDefault="00544CAC" w:rsidP="00544CAC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>Genel Boyutları: 15x10x5:</w:t>
      </w:r>
    </w:p>
    <w:p w:rsidR="00544CAC" w:rsidRPr="00544CAC" w:rsidRDefault="00544CAC" w:rsidP="00544CAC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>Ağırlık: 200 Gr.</w:t>
      </w:r>
      <w:r w:rsidRPr="00544CAC">
        <w:rPr>
          <w:rFonts w:ascii="Arial" w:hAnsi="Arial" w:cs="Arial"/>
          <w:sz w:val="18"/>
          <w:szCs w:val="18"/>
        </w:rPr>
        <w:br/>
      </w:r>
    </w:p>
    <w:p w:rsidR="00544CAC" w:rsidRPr="00544CAC" w:rsidRDefault="00544CAC" w:rsidP="00544CAC">
      <w:pPr>
        <w:rPr>
          <w:rFonts w:ascii="Arial" w:hAnsi="Arial" w:cs="Arial"/>
          <w:sz w:val="18"/>
          <w:szCs w:val="18"/>
        </w:rPr>
      </w:pPr>
      <w:r w:rsidRPr="00544CAC">
        <w:rPr>
          <w:rFonts w:ascii="Arial" w:hAnsi="Arial" w:cs="Arial"/>
          <w:sz w:val="18"/>
          <w:szCs w:val="18"/>
        </w:rPr>
        <w:t xml:space="preserve">Aygıt </w:t>
      </w:r>
      <w:proofErr w:type="spellStart"/>
      <w:proofErr w:type="gramStart"/>
      <w:r w:rsidRPr="00544CAC">
        <w:rPr>
          <w:rFonts w:ascii="Arial" w:hAnsi="Arial" w:cs="Arial"/>
          <w:sz w:val="18"/>
          <w:szCs w:val="18"/>
        </w:rPr>
        <w:t>Çoçuklarda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 ve</w:t>
      </w:r>
      <w:proofErr w:type="gramEnd"/>
      <w:r w:rsidRPr="00544CAC">
        <w:rPr>
          <w:rFonts w:ascii="Arial" w:hAnsi="Arial" w:cs="Arial"/>
          <w:sz w:val="18"/>
          <w:szCs w:val="18"/>
        </w:rPr>
        <w:t xml:space="preserve"> Yetişkinlerde oluşan  dış akustik </w:t>
      </w:r>
      <w:proofErr w:type="spellStart"/>
      <w:r w:rsidRPr="00544CAC">
        <w:rPr>
          <w:rFonts w:ascii="Arial" w:hAnsi="Arial" w:cs="Arial"/>
          <w:sz w:val="18"/>
          <w:szCs w:val="18"/>
        </w:rPr>
        <w:t>meatus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ve </w:t>
      </w:r>
      <w:proofErr w:type="spellStart"/>
      <w:r w:rsidRPr="00544CAC">
        <w:rPr>
          <w:rFonts w:ascii="Arial" w:hAnsi="Arial" w:cs="Arial"/>
          <w:sz w:val="18"/>
          <w:szCs w:val="18"/>
        </w:rPr>
        <w:t>Naso-pharynx</w:t>
      </w:r>
      <w:proofErr w:type="spellEnd"/>
      <w:r w:rsidRPr="00544CAC">
        <w:rPr>
          <w:rFonts w:ascii="Arial" w:hAnsi="Arial" w:cs="Arial"/>
          <w:sz w:val="18"/>
          <w:szCs w:val="18"/>
        </w:rPr>
        <w:t xml:space="preserve"> için komple </w:t>
      </w:r>
      <w:proofErr w:type="spellStart"/>
      <w:r w:rsidRPr="00544CAC">
        <w:rPr>
          <w:rFonts w:ascii="Arial" w:hAnsi="Arial" w:cs="Arial"/>
          <w:sz w:val="18"/>
          <w:szCs w:val="18"/>
        </w:rPr>
        <w:t>elektrodludur</w:t>
      </w:r>
      <w:proofErr w:type="spellEnd"/>
      <w:r w:rsidRPr="00544CAC">
        <w:rPr>
          <w:rFonts w:ascii="Arial" w:hAnsi="Arial" w:cs="Arial"/>
          <w:sz w:val="18"/>
          <w:szCs w:val="18"/>
        </w:rPr>
        <w:t>.</w:t>
      </w:r>
      <w:r w:rsidRPr="00544CAC">
        <w:rPr>
          <w:rFonts w:ascii="Arial" w:hAnsi="Arial" w:cs="Arial"/>
          <w:sz w:val="18"/>
          <w:szCs w:val="18"/>
        </w:rPr>
        <w:br/>
      </w:r>
      <w:r w:rsidRPr="00544CAC">
        <w:rPr>
          <w:rFonts w:ascii="Arial" w:hAnsi="Arial" w:cs="Arial"/>
          <w:sz w:val="18"/>
          <w:szCs w:val="18"/>
        </w:rPr>
        <w:br/>
      </w:r>
    </w:p>
    <w:p w:rsidR="00DE242E" w:rsidRPr="00544CAC" w:rsidRDefault="00DE242E" w:rsidP="00DE242E">
      <w:pPr>
        <w:rPr>
          <w:rFonts w:ascii="Arial" w:hAnsi="Arial" w:cs="Arial"/>
          <w:sz w:val="18"/>
          <w:szCs w:val="18"/>
        </w:rPr>
      </w:pPr>
    </w:p>
    <w:sectPr w:rsidR="00DE242E" w:rsidRPr="00544C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42E"/>
    <w:rsid w:val="000201D4"/>
    <w:rsid w:val="00032980"/>
    <w:rsid w:val="0003434B"/>
    <w:rsid w:val="000674E1"/>
    <w:rsid w:val="00072AAF"/>
    <w:rsid w:val="000B5A61"/>
    <w:rsid w:val="000D1790"/>
    <w:rsid w:val="000D61F2"/>
    <w:rsid w:val="000E6869"/>
    <w:rsid w:val="000F12C3"/>
    <w:rsid w:val="00101413"/>
    <w:rsid w:val="00107F85"/>
    <w:rsid w:val="0011071A"/>
    <w:rsid w:val="0014668E"/>
    <w:rsid w:val="0015020E"/>
    <w:rsid w:val="00155046"/>
    <w:rsid w:val="00227617"/>
    <w:rsid w:val="002336EE"/>
    <w:rsid w:val="0024472C"/>
    <w:rsid w:val="0028512F"/>
    <w:rsid w:val="002B2214"/>
    <w:rsid w:val="002D3239"/>
    <w:rsid w:val="002D7D63"/>
    <w:rsid w:val="002E1DE0"/>
    <w:rsid w:val="00310665"/>
    <w:rsid w:val="003148C4"/>
    <w:rsid w:val="0032729C"/>
    <w:rsid w:val="0035459E"/>
    <w:rsid w:val="003924AC"/>
    <w:rsid w:val="003A34EE"/>
    <w:rsid w:val="003C547C"/>
    <w:rsid w:val="003F6A49"/>
    <w:rsid w:val="00411C12"/>
    <w:rsid w:val="00450D3A"/>
    <w:rsid w:val="004804F6"/>
    <w:rsid w:val="00516BAA"/>
    <w:rsid w:val="00525978"/>
    <w:rsid w:val="00544314"/>
    <w:rsid w:val="00544CAC"/>
    <w:rsid w:val="00545A78"/>
    <w:rsid w:val="00550237"/>
    <w:rsid w:val="00554A3F"/>
    <w:rsid w:val="00556F72"/>
    <w:rsid w:val="005762BD"/>
    <w:rsid w:val="00597EC8"/>
    <w:rsid w:val="005A66EA"/>
    <w:rsid w:val="005C5B2E"/>
    <w:rsid w:val="00643CE3"/>
    <w:rsid w:val="00654CB5"/>
    <w:rsid w:val="006557BF"/>
    <w:rsid w:val="0065623C"/>
    <w:rsid w:val="0069115B"/>
    <w:rsid w:val="006A20AC"/>
    <w:rsid w:val="006C2D49"/>
    <w:rsid w:val="006C4C8A"/>
    <w:rsid w:val="006F4B07"/>
    <w:rsid w:val="007005EB"/>
    <w:rsid w:val="00706162"/>
    <w:rsid w:val="0074318E"/>
    <w:rsid w:val="0075107A"/>
    <w:rsid w:val="007763E8"/>
    <w:rsid w:val="007850A6"/>
    <w:rsid w:val="00786AD2"/>
    <w:rsid w:val="007A2FC6"/>
    <w:rsid w:val="007B6465"/>
    <w:rsid w:val="007C6929"/>
    <w:rsid w:val="007F507A"/>
    <w:rsid w:val="00804851"/>
    <w:rsid w:val="008254DA"/>
    <w:rsid w:val="00835B2C"/>
    <w:rsid w:val="00854829"/>
    <w:rsid w:val="00875D29"/>
    <w:rsid w:val="0088311C"/>
    <w:rsid w:val="008B263C"/>
    <w:rsid w:val="008C608E"/>
    <w:rsid w:val="008D6666"/>
    <w:rsid w:val="008E6F4C"/>
    <w:rsid w:val="0091504D"/>
    <w:rsid w:val="00917EE9"/>
    <w:rsid w:val="00926A5C"/>
    <w:rsid w:val="009316BB"/>
    <w:rsid w:val="00933DA9"/>
    <w:rsid w:val="00944415"/>
    <w:rsid w:val="009521CD"/>
    <w:rsid w:val="009658E7"/>
    <w:rsid w:val="009708E1"/>
    <w:rsid w:val="00984889"/>
    <w:rsid w:val="00986B2B"/>
    <w:rsid w:val="00993548"/>
    <w:rsid w:val="009A5EFE"/>
    <w:rsid w:val="00A22066"/>
    <w:rsid w:val="00A5197D"/>
    <w:rsid w:val="00A62045"/>
    <w:rsid w:val="00A7461C"/>
    <w:rsid w:val="00AA2B3A"/>
    <w:rsid w:val="00AB0FC3"/>
    <w:rsid w:val="00AB163E"/>
    <w:rsid w:val="00AB6420"/>
    <w:rsid w:val="00AD6199"/>
    <w:rsid w:val="00AD7A28"/>
    <w:rsid w:val="00B04573"/>
    <w:rsid w:val="00B05666"/>
    <w:rsid w:val="00B071B1"/>
    <w:rsid w:val="00B148AE"/>
    <w:rsid w:val="00B14F8D"/>
    <w:rsid w:val="00B25CC4"/>
    <w:rsid w:val="00B51473"/>
    <w:rsid w:val="00B53A29"/>
    <w:rsid w:val="00BB302F"/>
    <w:rsid w:val="00BD11C8"/>
    <w:rsid w:val="00BD203C"/>
    <w:rsid w:val="00BE78DD"/>
    <w:rsid w:val="00BF2E59"/>
    <w:rsid w:val="00BF3E1C"/>
    <w:rsid w:val="00C0532F"/>
    <w:rsid w:val="00C16B2F"/>
    <w:rsid w:val="00C95C8A"/>
    <w:rsid w:val="00CE6150"/>
    <w:rsid w:val="00CF054F"/>
    <w:rsid w:val="00D270AC"/>
    <w:rsid w:val="00D32C97"/>
    <w:rsid w:val="00D34D20"/>
    <w:rsid w:val="00D3652F"/>
    <w:rsid w:val="00D42AE4"/>
    <w:rsid w:val="00D773A9"/>
    <w:rsid w:val="00DE242E"/>
    <w:rsid w:val="00E17F93"/>
    <w:rsid w:val="00E221CD"/>
    <w:rsid w:val="00E34417"/>
    <w:rsid w:val="00E3680B"/>
    <w:rsid w:val="00E470D0"/>
    <w:rsid w:val="00E5591F"/>
    <w:rsid w:val="00E6327C"/>
    <w:rsid w:val="00E72BCA"/>
    <w:rsid w:val="00E832DF"/>
    <w:rsid w:val="00E96D3E"/>
    <w:rsid w:val="00EA1C7F"/>
    <w:rsid w:val="00EA5553"/>
    <w:rsid w:val="00EB5383"/>
    <w:rsid w:val="00EB70D0"/>
    <w:rsid w:val="00EC01D5"/>
    <w:rsid w:val="00ED7C49"/>
    <w:rsid w:val="00EF45C0"/>
    <w:rsid w:val="00F5208D"/>
    <w:rsid w:val="00F85CEB"/>
    <w:rsid w:val="00FA2E87"/>
    <w:rsid w:val="00FA3906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2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42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544CA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2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42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544C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DoğuşBilgisayar</dc:creator>
  <cp:lastModifiedBy>DoğuşBilgisayar</cp:lastModifiedBy>
  <cp:revision>2</cp:revision>
  <dcterms:created xsi:type="dcterms:W3CDTF">2012-04-07T13:20:00Z</dcterms:created>
  <dcterms:modified xsi:type="dcterms:W3CDTF">2014-07-13T11:57:00Z</dcterms:modified>
</cp:coreProperties>
</file>